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4A" w:rsidRDefault="008C3E6B" w:rsidP="00083D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VČELAŘSKÝ KROUŽEK V KVĚTNU </w:t>
      </w:r>
      <w:r w:rsidR="00083DF2">
        <w:rPr>
          <w:sz w:val="26"/>
          <w:szCs w:val="26"/>
        </w:rPr>
        <w:t>2015</w:t>
      </w:r>
    </w:p>
    <w:p w:rsidR="00083DF2" w:rsidRDefault="005D0CAC" w:rsidP="00083DF2">
      <w:pPr>
        <w:rPr>
          <w:sz w:val="26"/>
          <w:szCs w:val="26"/>
        </w:rPr>
      </w:pPr>
      <w:r>
        <w:rPr>
          <w:sz w:val="26"/>
          <w:szCs w:val="26"/>
        </w:rPr>
        <w:t xml:space="preserve">Pěkné počasí a rozkvetlé louky nám umožnily chodit do přírody a přímo tam pozorovat práci včel. Lupou jsme prozkoumali složení </w:t>
      </w:r>
      <w:proofErr w:type="gramStart"/>
      <w:r>
        <w:rPr>
          <w:sz w:val="26"/>
          <w:szCs w:val="26"/>
        </w:rPr>
        <w:t>květu ( pestík</w:t>
      </w:r>
      <w:proofErr w:type="gramEnd"/>
      <w:r>
        <w:rPr>
          <w:sz w:val="26"/>
          <w:szCs w:val="26"/>
        </w:rPr>
        <w:t>, tyčinky, okvětní plátky a nektar), který je pro včely důležitý. Sledovali jsme, jak včely vyhledávají vodní zdroje, kde všude je můžeme potkat.</w:t>
      </w:r>
    </w:p>
    <w:p w:rsidR="005D0CAC" w:rsidRDefault="00707666" w:rsidP="00083DF2">
      <w:pPr>
        <w:rPr>
          <w:sz w:val="26"/>
          <w:szCs w:val="26"/>
        </w:rPr>
      </w:pPr>
      <w:r>
        <w:rPr>
          <w:sz w:val="26"/>
          <w:szCs w:val="26"/>
        </w:rPr>
        <w:t>V teorii jsme pracovali s testem ze včelařské soutěže v </w:t>
      </w:r>
      <w:r w:rsidR="00A5246C">
        <w:rPr>
          <w:sz w:val="26"/>
          <w:szCs w:val="26"/>
        </w:rPr>
        <w:t>Hostinném. Na všechny otázky jsme společně odpovídali a vysvětlili si nejasnosti. Hráli jsme Pexeso s obrázky včelařského nářadí, kdy hráč získá obrázek pouze, když určí správný název. Četli jsme si z časopisu Včelařství, stránky pro m</w:t>
      </w:r>
      <w:r w:rsidR="00076D2C">
        <w:rPr>
          <w:sz w:val="26"/>
          <w:szCs w:val="26"/>
        </w:rPr>
        <w:t>lad</w:t>
      </w:r>
      <w:r w:rsidR="00A5246C">
        <w:rPr>
          <w:sz w:val="26"/>
          <w:szCs w:val="26"/>
        </w:rPr>
        <w:t>é včelaře.</w:t>
      </w:r>
    </w:p>
    <w:p w:rsidR="00076D2C" w:rsidRDefault="00A5246C" w:rsidP="00083DF2">
      <w:pPr>
        <w:rPr>
          <w:sz w:val="26"/>
          <w:szCs w:val="26"/>
        </w:rPr>
      </w:pPr>
      <w:r>
        <w:rPr>
          <w:sz w:val="26"/>
          <w:szCs w:val="26"/>
        </w:rPr>
        <w:t>Ke konci měsíce děti s panem Šoltysem vytáčely med. Zkusily si všechny prác</w:t>
      </w:r>
      <w:r w:rsidR="001407AF">
        <w:rPr>
          <w:sz w:val="26"/>
          <w:szCs w:val="26"/>
        </w:rPr>
        <w:t>e, které k této činnosti patří:</w:t>
      </w:r>
      <w:r>
        <w:rPr>
          <w:sz w:val="26"/>
          <w:szCs w:val="26"/>
        </w:rPr>
        <w:t xml:space="preserve"> umístění rámku na odvíčkovací tác, vlastní odvíčkování plástu, ukládání do medometu</w:t>
      </w:r>
      <w:r w:rsidR="003E680A">
        <w:rPr>
          <w:sz w:val="26"/>
          <w:szCs w:val="26"/>
        </w:rPr>
        <w:t>, vytáčení medu, přelévání medu přes síto do nerez nádoby na med. Každý člen včelař</w:t>
      </w:r>
      <w:r w:rsidR="00076D2C">
        <w:rPr>
          <w:sz w:val="26"/>
          <w:szCs w:val="26"/>
        </w:rPr>
        <w:t>ského kroužku</w:t>
      </w:r>
      <w:r w:rsidR="003E680A">
        <w:rPr>
          <w:sz w:val="26"/>
          <w:szCs w:val="26"/>
        </w:rPr>
        <w:t xml:space="preserve"> dostal sklenici letošního medu.</w:t>
      </w:r>
      <w:r w:rsidR="00076D2C">
        <w:rPr>
          <w:sz w:val="26"/>
          <w:szCs w:val="26"/>
        </w:rPr>
        <w:t xml:space="preserve">       </w:t>
      </w:r>
      <w:bookmarkStart w:id="0" w:name="_GoBack"/>
      <w:bookmarkEnd w:id="0"/>
      <w:r w:rsidR="00076D2C">
        <w:rPr>
          <w:sz w:val="26"/>
          <w:szCs w:val="26"/>
        </w:rPr>
        <w:t xml:space="preserve"> Iva Šourková</w:t>
      </w:r>
    </w:p>
    <w:p w:rsidR="00F30EF5" w:rsidRDefault="00F30EF5" w:rsidP="00083DF2">
      <w:pPr>
        <w:rPr>
          <w:sz w:val="26"/>
          <w:szCs w:val="26"/>
        </w:rPr>
      </w:pPr>
    </w:p>
    <w:p w:rsidR="00756DE6" w:rsidRPr="00083DF2" w:rsidRDefault="00F30EF5" w:rsidP="00F30EF5">
      <w:pPr>
        <w:jc w:val="center"/>
        <w:rPr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 wp14:anchorId="4CAD6DF6" wp14:editId="34606111">
            <wp:extent cx="3657600" cy="4876800"/>
            <wp:effectExtent l="0" t="0" r="0" b="0"/>
            <wp:docPr id="1" name="Obrázek 1" descr="C:\Users\Iva\AppData\Local\Microsoft\Windows\Temporary Internet Files\Content.Word\DSCN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Temporary Internet Files\Content.Word\DSCN0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DE6" w:rsidRPr="00083DF2" w:rsidSect="00E83796"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F2"/>
    <w:rsid w:val="00076D2C"/>
    <w:rsid w:val="00083DF2"/>
    <w:rsid w:val="001407AF"/>
    <w:rsid w:val="00161941"/>
    <w:rsid w:val="003E680A"/>
    <w:rsid w:val="005D0CAC"/>
    <w:rsid w:val="00637E78"/>
    <w:rsid w:val="00707666"/>
    <w:rsid w:val="00756DE6"/>
    <w:rsid w:val="008C3E6B"/>
    <w:rsid w:val="00A5246C"/>
    <w:rsid w:val="00BA5D4A"/>
    <w:rsid w:val="00E83796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1392-5739-41CB-93EC-4CE8448C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12</cp:revision>
  <dcterms:created xsi:type="dcterms:W3CDTF">2015-06-05T06:29:00Z</dcterms:created>
  <dcterms:modified xsi:type="dcterms:W3CDTF">2015-06-08T07:29:00Z</dcterms:modified>
</cp:coreProperties>
</file>