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D5" w:rsidRDefault="00786ECE" w:rsidP="00786ECE">
      <w:pPr>
        <w:jc w:val="center"/>
        <w:rPr>
          <w:sz w:val="26"/>
          <w:szCs w:val="26"/>
        </w:rPr>
      </w:pPr>
      <w:r w:rsidRPr="00525118">
        <w:rPr>
          <w:sz w:val="26"/>
          <w:szCs w:val="26"/>
        </w:rPr>
        <w:t>VČELAŘSKÝ KROUŽEK V PROSINCI 2014</w:t>
      </w:r>
    </w:p>
    <w:p w:rsidR="00525118" w:rsidRPr="00525118" w:rsidRDefault="00525118" w:rsidP="00786ECE">
      <w:pPr>
        <w:jc w:val="center"/>
        <w:rPr>
          <w:sz w:val="26"/>
          <w:szCs w:val="26"/>
        </w:rPr>
      </w:pPr>
      <w:bookmarkStart w:id="0" w:name="_GoBack"/>
      <w:bookmarkEnd w:id="0"/>
    </w:p>
    <w:p w:rsidR="00786ECE" w:rsidRPr="00525118" w:rsidRDefault="00786ECE" w:rsidP="00786ECE">
      <w:pPr>
        <w:rPr>
          <w:sz w:val="24"/>
          <w:szCs w:val="24"/>
        </w:rPr>
      </w:pPr>
      <w:r w:rsidRPr="00525118">
        <w:rPr>
          <w:sz w:val="24"/>
          <w:szCs w:val="24"/>
        </w:rPr>
        <w:t>V tomto měsíci jsme se věnovali převážně teoretické části včelařství</w:t>
      </w:r>
      <w:r w:rsidR="002F04B1" w:rsidRPr="00525118">
        <w:rPr>
          <w:sz w:val="24"/>
          <w:szCs w:val="24"/>
        </w:rPr>
        <w:t>. Využili jsme odborné materiály věnované SOUV – VVC, o.p.s. Nasavrky: DVD – Zdroje včelí pastvy, Morfologie, anatomie a struktura včelstva, aj. vybrané a přizpůsobené materiály vhodné pro věk našich dětí.</w:t>
      </w:r>
      <w:r w:rsidR="00C530B2" w:rsidRPr="00525118">
        <w:rPr>
          <w:sz w:val="24"/>
          <w:szCs w:val="24"/>
        </w:rPr>
        <w:t xml:space="preserve"> Využíváme časopis Včelařství a z něho vybrané čtení.</w:t>
      </w:r>
      <w:r w:rsidR="003C797A" w:rsidRPr="00525118">
        <w:rPr>
          <w:sz w:val="24"/>
          <w:szCs w:val="24"/>
        </w:rPr>
        <w:t xml:space="preserve"> Na internetu jsme si prohlíželi zázemí Včelařského učiliště v Nasavrkách. Pěkné arboretum medonosných rostlin, včelařskou prodejnu a prodávaný sortiment. Děti zjistily, že se vyrábí i kosmetika s produkty včel.</w:t>
      </w:r>
    </w:p>
    <w:p w:rsidR="00697AAB" w:rsidRPr="00525118" w:rsidRDefault="00697AAB" w:rsidP="00786ECE">
      <w:pPr>
        <w:rPr>
          <w:sz w:val="24"/>
          <w:szCs w:val="24"/>
        </w:rPr>
      </w:pPr>
      <w:r w:rsidRPr="00525118">
        <w:rPr>
          <w:sz w:val="24"/>
          <w:szCs w:val="24"/>
        </w:rPr>
        <w:t>Během prosince byla provedena inventarizace majetku ve včelíně, ale i pomůckách pro teorii.</w:t>
      </w:r>
    </w:p>
    <w:p w:rsidR="00525118" w:rsidRDefault="00525118" w:rsidP="00786ECE">
      <w:pPr>
        <w:rPr>
          <w:sz w:val="28"/>
          <w:szCs w:val="28"/>
        </w:rPr>
      </w:pPr>
      <w:r w:rsidRPr="00525118">
        <w:rPr>
          <w:sz w:val="24"/>
          <w:szCs w:val="24"/>
        </w:rPr>
        <w:t>Před vánočními svátky jsme se byli podívat u včelína, kde jsme se pomyslně rozloučili se včelami a zároveň zkontrolovali, zda není rušen klid, který včely v zimě potřebují. Soustřeďují totiž veškerou energii na zahřívání plodu, krmení královny a udržování pořádku v úle.</w:t>
      </w:r>
      <w:r>
        <w:rPr>
          <w:sz w:val="28"/>
          <w:szCs w:val="28"/>
        </w:rPr>
        <w:t xml:space="preserve"> </w:t>
      </w:r>
    </w:p>
    <w:p w:rsidR="00525118" w:rsidRDefault="00525118" w:rsidP="00786ECE">
      <w:pPr>
        <w:rPr>
          <w:sz w:val="28"/>
          <w:szCs w:val="28"/>
        </w:rPr>
      </w:pPr>
    </w:p>
    <w:p w:rsidR="00525118" w:rsidRDefault="00525118" w:rsidP="00786ECE">
      <w:pPr>
        <w:rPr>
          <w:sz w:val="28"/>
          <w:szCs w:val="28"/>
        </w:rPr>
      </w:pPr>
    </w:p>
    <w:p w:rsidR="00525118" w:rsidRPr="00786ECE" w:rsidRDefault="00525118" w:rsidP="00786EC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60720" cy="4317920"/>
            <wp:effectExtent l="0" t="0" r="0" b="6985"/>
            <wp:docPr id="1" name="Obrázek 1" descr="C:\Users\Iva\AppData\Local\Microsoft\Windows\Temporary Internet Files\Content.Word\DSC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Temporary Internet Files\Content.Word\DSC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118" w:rsidRPr="00786ECE" w:rsidSect="00525118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F"/>
    <w:rsid w:val="00030DD5"/>
    <w:rsid w:val="0026389F"/>
    <w:rsid w:val="002F04B1"/>
    <w:rsid w:val="003C797A"/>
    <w:rsid w:val="00525118"/>
    <w:rsid w:val="00697AAB"/>
    <w:rsid w:val="00786ECE"/>
    <w:rsid w:val="00C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6</cp:revision>
  <dcterms:created xsi:type="dcterms:W3CDTF">2014-12-18T07:32:00Z</dcterms:created>
  <dcterms:modified xsi:type="dcterms:W3CDTF">2014-12-28T14:02:00Z</dcterms:modified>
</cp:coreProperties>
</file>