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32" w:rsidRDefault="00141632" w:rsidP="0014163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VČELAŘSKÝ KROUŽEK LISTOPAD 2018</w:t>
      </w:r>
    </w:p>
    <w:p w:rsidR="00141632" w:rsidRDefault="00141632" w:rsidP="00141632">
      <w:pPr>
        <w:pStyle w:val="Standard"/>
        <w:jc w:val="center"/>
        <w:rPr>
          <w:sz w:val="28"/>
          <w:szCs w:val="28"/>
        </w:rPr>
      </w:pPr>
    </w:p>
    <w:p w:rsidR="00141632" w:rsidRDefault="00141632" w:rsidP="0014163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První pátek v měsíci mají </w:t>
      </w:r>
      <w:proofErr w:type="spellStart"/>
      <w:r>
        <w:rPr>
          <w:sz w:val="26"/>
          <w:szCs w:val="26"/>
        </w:rPr>
        <w:t>včelaříci</w:t>
      </w:r>
      <w:proofErr w:type="spellEnd"/>
      <w:r>
        <w:rPr>
          <w:sz w:val="26"/>
          <w:szCs w:val="26"/>
        </w:rPr>
        <w:t xml:space="preserve"> praxi s panem Šoltysem ve včelíně. Jedna z pravidelných a nezbytných prací včelaře je vlastní výroba dřevěných rámků. Děti stloukaly rámky a při tom si opakovaly, že na rámky se přitloukají mezerníky, které v úlu drží mezeru, kterou prolézají včely. Protahují se drátky, na které se natavují el</w:t>
      </w:r>
      <w:r>
        <w:rPr>
          <w:sz w:val="26"/>
          <w:szCs w:val="26"/>
        </w:rPr>
        <w:t>e</w:t>
      </w:r>
      <w:r>
        <w:rPr>
          <w:sz w:val="26"/>
          <w:szCs w:val="26"/>
        </w:rPr>
        <w:t>ktrikou mezistěny, jako základ pro další dílo včel. Včely vyrábějí vosk, ve svých voskových žlázách a nastavují šes</w:t>
      </w:r>
      <w:r>
        <w:rPr>
          <w:sz w:val="26"/>
          <w:szCs w:val="26"/>
        </w:rPr>
        <w:t>tiboké buňky, které dále využíva</w:t>
      </w:r>
      <w:r>
        <w:rPr>
          <w:sz w:val="26"/>
          <w:szCs w:val="26"/>
        </w:rPr>
        <w:t xml:space="preserve">jí na – kladení vajíček v matečném úlu, nebo ukládání medu a pylu v </w:t>
      </w:r>
      <w:proofErr w:type="spellStart"/>
      <w:r>
        <w:rPr>
          <w:sz w:val="26"/>
          <w:szCs w:val="26"/>
        </w:rPr>
        <w:t>medníku</w:t>
      </w:r>
      <w:proofErr w:type="spellEnd"/>
      <w:r>
        <w:rPr>
          <w:sz w:val="26"/>
          <w:szCs w:val="26"/>
        </w:rPr>
        <w:t>.</w:t>
      </w:r>
    </w:p>
    <w:p w:rsidR="00141632" w:rsidRDefault="00141632" w:rsidP="0014163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V teorii jsme pokračovali v poznávání těla včely medonosné. Po morfologii těl dospělce včely - orgánové soustavy. Zde se </w:t>
      </w:r>
      <w:proofErr w:type="spellStart"/>
      <w:r>
        <w:rPr>
          <w:sz w:val="26"/>
          <w:szCs w:val="26"/>
        </w:rPr>
        <w:t>včelaříci</w:t>
      </w:r>
      <w:proofErr w:type="spellEnd"/>
      <w:r>
        <w:rPr>
          <w:sz w:val="26"/>
          <w:szCs w:val="26"/>
        </w:rPr>
        <w:t xml:space="preserve"> seznámili s nejdůležitějšími orgány v těle včely medonosné. Zajímavostí je, že srdce je uloženo v zadečku včely. Mezi medovým váčkem a žaludkem je záklopka zvaná česlo. Na hrudi jsou umístěny horizontální létací svaly, které zajišťují pohyb křídel.</w:t>
      </w:r>
    </w:p>
    <w:p w:rsidR="00141632" w:rsidRDefault="00141632" w:rsidP="0014163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Vlastníme Včelařské pexeso, kde se začátečníci hravou formou seznamují se základními včelařskými pojmy – matka, trubec, dělnice, </w:t>
      </w:r>
      <w:proofErr w:type="spellStart"/>
      <w:r>
        <w:rPr>
          <w:sz w:val="26"/>
          <w:szCs w:val="26"/>
        </w:rPr>
        <w:t>dýmák</w:t>
      </w:r>
      <w:proofErr w:type="spellEnd"/>
      <w:r>
        <w:rPr>
          <w:sz w:val="26"/>
          <w:szCs w:val="26"/>
        </w:rPr>
        <w:t>, odvíčkovací vidlička, včelařský klobouk se síťkou, medomet, nástavkový úl, medonosné rostliny – trnovník akát, řepka olejka, jetel červený.</w:t>
      </w:r>
    </w:p>
    <w:p w:rsidR="00141632" w:rsidRDefault="00141632" w:rsidP="00141632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Iva Šourková</w:t>
      </w:r>
    </w:p>
    <w:p w:rsidR="00141632" w:rsidRDefault="00141632" w:rsidP="00141632">
      <w:pPr>
        <w:pStyle w:val="Standard"/>
        <w:jc w:val="center"/>
        <w:rPr>
          <w:sz w:val="26"/>
          <w:szCs w:val="26"/>
        </w:rPr>
      </w:pPr>
    </w:p>
    <w:p w:rsidR="00141632" w:rsidRDefault="00141632" w:rsidP="00141632">
      <w:pPr>
        <w:pStyle w:val="Standard"/>
        <w:jc w:val="center"/>
        <w:rPr>
          <w:sz w:val="26"/>
          <w:szCs w:val="26"/>
        </w:rPr>
      </w:pPr>
    </w:p>
    <w:p w:rsidR="00141632" w:rsidRDefault="00141632" w:rsidP="00141632">
      <w:pPr>
        <w:pStyle w:val="Standard"/>
        <w:jc w:val="center"/>
        <w:rPr>
          <w:sz w:val="26"/>
          <w:szCs w:val="26"/>
        </w:rPr>
      </w:pPr>
    </w:p>
    <w:p w:rsidR="00141632" w:rsidRDefault="00141632" w:rsidP="00141632">
      <w:pPr>
        <w:pStyle w:val="Standard"/>
        <w:jc w:val="center"/>
        <w:rPr>
          <w:sz w:val="26"/>
          <w:szCs w:val="26"/>
        </w:rPr>
      </w:pPr>
    </w:p>
    <w:p w:rsidR="00141632" w:rsidRDefault="00141632" w:rsidP="00141632">
      <w:pPr>
        <w:pStyle w:val="Standard"/>
        <w:jc w:val="center"/>
        <w:rPr>
          <w:sz w:val="26"/>
          <w:szCs w:val="26"/>
        </w:rPr>
      </w:pPr>
      <w:bookmarkStart w:id="0" w:name="_GoBack"/>
      <w:bookmarkEnd w:id="0"/>
    </w:p>
    <w:p w:rsidR="00E90F4E" w:rsidRDefault="00141632" w:rsidP="00141632">
      <w:pPr>
        <w:jc w:val="center"/>
      </w:pPr>
      <w:r w:rsidRPr="00141632">
        <w:rPr>
          <w:noProof/>
          <w:lang w:eastAsia="cs-CZ"/>
        </w:rPr>
        <w:drawing>
          <wp:inline distT="0" distB="0" distL="0" distR="0">
            <wp:extent cx="4876800" cy="3657600"/>
            <wp:effectExtent l="0" t="0" r="0" b="0"/>
            <wp:docPr id="1" name="Obrázek 1" descr="C:\Users\Alena\Pictures\včelaři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Pictures\včelaři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F4E" w:rsidSect="00141632">
      <w:pgSz w:w="11906" w:h="16838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141632"/>
    <w:rsid w:val="00E9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664B"/>
  <w15:chartTrackingRefBased/>
  <w15:docId w15:val="{48A00585-CE97-427D-9788-519D0C50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4163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</cp:revision>
  <dcterms:created xsi:type="dcterms:W3CDTF">2018-12-06T11:06:00Z</dcterms:created>
  <dcterms:modified xsi:type="dcterms:W3CDTF">2018-12-06T11:10:00Z</dcterms:modified>
</cp:coreProperties>
</file>