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C7" w:rsidRDefault="003617C7" w:rsidP="003617C7">
      <w:pPr>
        <w:jc w:val="center"/>
        <w:rPr>
          <w:sz w:val="26"/>
          <w:szCs w:val="26"/>
        </w:rPr>
      </w:pPr>
      <w:r>
        <w:rPr>
          <w:sz w:val="26"/>
          <w:szCs w:val="26"/>
        </w:rPr>
        <w:t>ZPRÁVA O ČI</w:t>
      </w:r>
      <w:r>
        <w:rPr>
          <w:sz w:val="26"/>
          <w:szCs w:val="26"/>
        </w:rPr>
        <w:t>NNOSTI VČELAŘSKÉHO KROUŽKU (ŘÍJEN</w:t>
      </w:r>
      <w:r>
        <w:rPr>
          <w:sz w:val="26"/>
          <w:szCs w:val="26"/>
        </w:rPr>
        <w:t xml:space="preserve"> 2014)</w:t>
      </w:r>
    </w:p>
    <w:p w:rsidR="003617C7" w:rsidRDefault="003617C7" w:rsidP="003617C7">
      <w:pPr>
        <w:rPr>
          <w:sz w:val="26"/>
          <w:szCs w:val="26"/>
        </w:rPr>
      </w:pPr>
      <w:r>
        <w:rPr>
          <w:sz w:val="26"/>
          <w:szCs w:val="26"/>
        </w:rPr>
        <w:t xml:space="preserve">V říjnu bylo neobvykle teplé a suché počasí. Umožnilo nám naposledy prohlédnout včelstva a provést fumigaci proti </w:t>
      </w:r>
      <w:proofErr w:type="gramStart"/>
      <w:r>
        <w:rPr>
          <w:sz w:val="26"/>
          <w:szCs w:val="26"/>
        </w:rPr>
        <w:t xml:space="preserve">roztočům. </w:t>
      </w:r>
      <w:proofErr w:type="gramEnd"/>
      <w:r>
        <w:rPr>
          <w:sz w:val="26"/>
          <w:szCs w:val="26"/>
        </w:rPr>
        <w:t xml:space="preserve">Na papírový knot se nakape léčivo a nechá se odpařovat v úlu. Je to první </w:t>
      </w:r>
      <w:proofErr w:type="spellStart"/>
      <w:r>
        <w:rPr>
          <w:sz w:val="26"/>
          <w:szCs w:val="26"/>
        </w:rPr>
        <w:t>přeléčení</w:t>
      </w:r>
      <w:proofErr w:type="spellEnd"/>
      <w:r>
        <w:rPr>
          <w:sz w:val="26"/>
          <w:szCs w:val="26"/>
        </w:rPr>
        <w:t xml:space="preserve"> včelstva před </w:t>
      </w:r>
      <w:proofErr w:type="gramStart"/>
      <w:r>
        <w:rPr>
          <w:sz w:val="26"/>
          <w:szCs w:val="26"/>
        </w:rPr>
        <w:t xml:space="preserve">zimou. </w:t>
      </w:r>
      <w:proofErr w:type="gramEnd"/>
      <w:r>
        <w:rPr>
          <w:sz w:val="26"/>
          <w:szCs w:val="26"/>
        </w:rPr>
        <w:t>Naše včely mají dostatečné zásoby krmení na zimu a vypadá, že jsou i v dobré kondici. Pan Maxa upozornil děti, že včely jsou již přichystané na zimu a jejich další rušení není vhodné.</w:t>
      </w:r>
    </w:p>
    <w:p w:rsidR="003617C7" w:rsidRDefault="003617C7" w:rsidP="003617C7">
      <w:pPr>
        <w:rPr>
          <w:sz w:val="26"/>
          <w:szCs w:val="26"/>
        </w:rPr>
      </w:pPr>
      <w:r>
        <w:rPr>
          <w:sz w:val="26"/>
          <w:szCs w:val="26"/>
        </w:rPr>
        <w:t>Ve včelařské dílně jsme prohlédli stav včelařských klobouků, rukavic a ostatních pomůcek. Nahlédli jsme také do skříně se soušemi a preventivně použili sirného knotu k vysíření proti škůdcům, kteří mohou tato včelí díla zničit.</w:t>
      </w:r>
    </w:p>
    <w:p w:rsidR="003617C7" w:rsidRDefault="003617C7" w:rsidP="003617C7">
      <w:pPr>
        <w:rPr>
          <w:sz w:val="26"/>
          <w:szCs w:val="26"/>
        </w:rPr>
      </w:pPr>
      <w:r>
        <w:rPr>
          <w:sz w:val="26"/>
          <w:szCs w:val="26"/>
        </w:rPr>
        <w:t xml:space="preserve">Včelaři se také věnovali teorii. Využili jsme poslední kvetoucí rostliny a uspořádali soutěž v poznávání medonosných rostlin. Děti si také vyzkoušely odpovědět na některé otázky ze základních znalostí </w:t>
      </w:r>
      <w:proofErr w:type="gramStart"/>
      <w:r>
        <w:rPr>
          <w:sz w:val="26"/>
          <w:szCs w:val="26"/>
        </w:rPr>
        <w:t xml:space="preserve">včelařů. </w:t>
      </w:r>
      <w:proofErr w:type="gramEnd"/>
      <w:r>
        <w:rPr>
          <w:sz w:val="26"/>
          <w:szCs w:val="26"/>
        </w:rPr>
        <w:t>Protože jsme dovybavili dílnu i lupami, prohlíželi jsme složení květu ve zvětšené podobě. Viděli jsme, kde je vlastně uložený nektar a pyl, pro který včely létají.</w:t>
      </w:r>
    </w:p>
    <w:p w:rsidR="008E3057" w:rsidRDefault="008E3057" w:rsidP="003617C7">
      <w:pPr>
        <w:rPr>
          <w:sz w:val="26"/>
          <w:szCs w:val="26"/>
        </w:rPr>
      </w:pPr>
    </w:p>
    <w:p w:rsidR="00865FA5" w:rsidRDefault="00AD76F8" w:rsidP="003C609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743200" cy="2056670"/>
            <wp:effectExtent l="0" t="0" r="0" b="1270"/>
            <wp:docPr id="1" name="Obrázek 1" descr="C:\Users\Iva\AppData\Local\Microsoft\Windows\Temporary Internet Files\Content.Word\P928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AppData\Local\Microsoft\Windows\Temporary Internet Files\Content.Word\P928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814" cy="20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098">
        <w:t xml:space="preserve">       </w:t>
      </w:r>
      <w:r w:rsidR="003C6098">
        <w:rPr>
          <w:noProof/>
          <w:lang w:eastAsia="cs-CZ"/>
        </w:rPr>
        <w:drawing>
          <wp:inline distT="0" distB="0" distL="0" distR="0">
            <wp:extent cx="2774950" cy="2080474"/>
            <wp:effectExtent l="0" t="0" r="6350" b="0"/>
            <wp:docPr id="2" name="Obrázek 2" descr="C:\Users\Iva\AppData\Local\Microsoft\Windows\Temporary Internet Files\Content.Word\P928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AppData\Local\Microsoft\Windows\Temporary Internet Files\Content.Word\P9280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97" cy="208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30" w:rsidRDefault="005C1D30" w:rsidP="008E305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803462" cy="2101850"/>
            <wp:effectExtent l="0" t="0" r="0" b="0"/>
            <wp:docPr id="3" name="Obrázek 3" descr="C:\Users\Iva\AppData\Local\Microsoft\Windows\Temporary Internet Files\Content.Word\P928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\AppData\Local\Microsoft\Windows\Temporary Internet Files\Content.Word\P928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15" cy="210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057">
        <w:t xml:space="preserve">   </w:t>
      </w:r>
      <w:bookmarkStart w:id="0" w:name="_GoBack"/>
      <w:bookmarkEnd w:id="0"/>
      <w:r w:rsidR="008E3057">
        <w:t xml:space="preserve"> </w:t>
      </w:r>
      <w:r w:rsidR="008E3057">
        <w:rPr>
          <w:noProof/>
          <w:lang w:eastAsia="cs-CZ"/>
        </w:rPr>
        <w:drawing>
          <wp:inline distT="0" distB="0" distL="0" distR="0">
            <wp:extent cx="2800350" cy="2099517"/>
            <wp:effectExtent l="0" t="0" r="0" b="0"/>
            <wp:docPr id="4" name="Obrázek 4" descr="C:\Users\Iva\AppData\Local\Microsoft\Windows\Temporary Internet Files\Content.Word\P928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a\AppData\Local\Microsoft\Windows\Temporary Internet Files\Content.Word\P9280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30" cy="210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D30" w:rsidSect="00AA53C4">
      <w:pgSz w:w="11906" w:h="16838"/>
      <w:pgMar w:top="1417" w:right="1417" w:bottom="1417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C7"/>
    <w:rsid w:val="003617C7"/>
    <w:rsid w:val="003C6098"/>
    <w:rsid w:val="005C1D30"/>
    <w:rsid w:val="00865FA5"/>
    <w:rsid w:val="008E3057"/>
    <w:rsid w:val="00AA53C4"/>
    <w:rsid w:val="00A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7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7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6</cp:revision>
  <dcterms:created xsi:type="dcterms:W3CDTF">2014-11-08T17:02:00Z</dcterms:created>
  <dcterms:modified xsi:type="dcterms:W3CDTF">2014-11-08T17:21:00Z</dcterms:modified>
</cp:coreProperties>
</file>